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76" w:rsidRPr="00E80B76" w:rsidRDefault="00E80B76" w:rsidP="00E80B76">
      <w:pPr>
        <w:rPr>
          <w:rFonts w:ascii="Times New Roman" w:eastAsia="Calibri" w:hAnsi="Times New Roman" w:cs="Times New Roman"/>
          <w:b/>
          <w:bCs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Задачи для домашнего занятия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 физической культуре на период </w:t>
      </w:r>
      <w:r w:rsidRPr="00E80B76">
        <w:rPr>
          <w:rFonts w:ascii="Times New Roman" w:eastAsia="Calibri" w:hAnsi="Times New Roman" w:cs="Times New Roman"/>
          <w:b/>
          <w:bCs/>
        </w:rPr>
        <w:t>(09.12 - 15.12)</w:t>
      </w:r>
      <w:bookmarkStart w:id="0" w:name="_GoBack"/>
      <w:bookmarkEnd w:id="0"/>
      <w:r w:rsidRPr="00E80B7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80B76" w:rsidRPr="00E80B76" w:rsidRDefault="00E80B76" w:rsidP="00E80B76">
      <w:pPr>
        <w:numPr>
          <w:ilvl w:val="0"/>
          <w:numId w:val="1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Развитие реакции и равновесия: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учимся быстро реагировать на сигнал и держать баланс при ходьбе по ограниченной площади с поворотом.</w:t>
      </w:r>
    </w:p>
    <w:p w:rsidR="00E80B76" w:rsidRPr="00E80B76" w:rsidRDefault="00E80B76" w:rsidP="00E80B76">
      <w:pPr>
        <w:numPr>
          <w:ilvl w:val="0"/>
          <w:numId w:val="1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Тренировка прыжков: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отрабатываем прыжок вверх с места и с небольшого разбега.</w:t>
      </w:r>
    </w:p>
    <w:p w:rsidR="00E80B76" w:rsidRPr="00E80B76" w:rsidRDefault="00E80B76" w:rsidP="00E80B76">
      <w:pPr>
        <w:numPr>
          <w:ilvl w:val="0"/>
          <w:numId w:val="1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Взаимодействие: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играем вместе, поддерживаем и радуемся успехам друг друга.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Общие рекомендации для дома:</w:t>
      </w:r>
    </w:p>
    <w:p w:rsidR="00E80B76" w:rsidRPr="00E80B76" w:rsidRDefault="00E80B76" w:rsidP="00E80B76">
      <w:pPr>
        <w:numPr>
          <w:ilvl w:val="0"/>
          <w:numId w:val="1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Безопасность: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Освободите максимально просторную зону (</w:t>
      </w:r>
      <w:proofErr w:type="spellStart"/>
      <w:r w:rsidRPr="00E80B76">
        <w:rPr>
          <w:rFonts w:ascii="Times New Roman" w:eastAsia="Calibri" w:hAnsi="Times New Roman" w:cs="Times New Roman"/>
          <w:sz w:val="24"/>
          <w:szCs w:val="24"/>
        </w:rPr>
        <w:t>гостинная</w:t>
      </w:r>
      <w:proofErr w:type="spellEnd"/>
      <w:r w:rsidRPr="00E80B76">
        <w:rPr>
          <w:rFonts w:ascii="Times New Roman" w:eastAsia="Calibri" w:hAnsi="Times New Roman" w:cs="Times New Roman"/>
          <w:sz w:val="24"/>
          <w:szCs w:val="24"/>
        </w:rPr>
        <w:t>, коридор). Уберите с пути острые углы (накройте одеялами подушки), убедитесь, что пол не скользкий. Закрепите мебель, которая может упасть.</w:t>
      </w:r>
    </w:p>
    <w:p w:rsidR="00E80B76" w:rsidRPr="00E80B76" w:rsidRDefault="00E80B76" w:rsidP="00E80B76">
      <w:pPr>
        <w:numPr>
          <w:ilvl w:val="0"/>
          <w:numId w:val="1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Разминка (5 мин):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Обязательна! «Будим» тело: марш на месте, «мельница» (махи руками), махи ногами вперед-в сторону, наклоны к носкам, круговые движения головой, кистями, стопами.</w:t>
      </w:r>
    </w:p>
    <w:p w:rsidR="00E80B76" w:rsidRPr="00E80B76" w:rsidRDefault="00E80B76" w:rsidP="00E80B76">
      <w:pPr>
        <w:numPr>
          <w:ilvl w:val="0"/>
          <w:numId w:val="1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Заминка (3–4 мин):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Важна для восстановления. Спокойная ходьба, потягивания вверх (как «кошечка»), медленные наклоны к прямым ногам, растяжка передней поверхности бедра (стоя, сгибаем ногу и тянем пятку к ягодице).</w:t>
      </w:r>
    </w:p>
    <w:p w:rsidR="00E80B76" w:rsidRPr="00E80B76" w:rsidRDefault="00E80B76" w:rsidP="00E80B76">
      <w:pPr>
        <w:numPr>
          <w:ilvl w:val="0"/>
          <w:numId w:val="1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Роль взрослого: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Вы — активный участник и ведущий! Показывайте, подбадривайте, страхуйте, особенно на «скамейке». Следите за техникой и настроением.</w:t>
      </w:r>
    </w:p>
    <w:p w:rsidR="00E80B76" w:rsidRPr="00E80B76" w:rsidRDefault="00E80B76" w:rsidP="00E80B76">
      <w:pPr>
        <w:numPr>
          <w:ilvl w:val="0"/>
          <w:numId w:val="1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Индивидуальный подход: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Начинайте с минимального количества повторений. Если ребенку легко — увеличьте. Если сложно — уменьшите или немного упростите задание (например, опустите «снаряд» для прыжков).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План домашнего занятия: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1. Игра на реакцию «Северный олень – стой!» (вместо «Беги/замри по сигналу»)</w:t>
      </w:r>
    </w:p>
    <w:p w:rsidR="00E80B76" w:rsidRPr="00E80B76" w:rsidRDefault="00E80B76" w:rsidP="00E80B76">
      <w:pPr>
        <w:numPr>
          <w:ilvl w:val="0"/>
          <w:numId w:val="1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Что нужно: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Любой четкий сигнал: хлопок в ладоши, колокольчик, свисток (если не мешает соседям), можно включить/выключить музыку.</w:t>
      </w:r>
    </w:p>
    <w:p w:rsidR="00E80B76" w:rsidRPr="00E80B76" w:rsidRDefault="00E80B76" w:rsidP="00E80B76">
      <w:pPr>
        <w:numPr>
          <w:ilvl w:val="0"/>
          <w:numId w:val="1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играть: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Ребенок изображает бегущего оленя (можно бегать или быстро ходить). По сигналу «Стой!» он должен мгновенно замереть в позе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«цапли»</w:t>
      </w:r>
      <w:r w:rsidRPr="00E80B76">
        <w:rPr>
          <w:rFonts w:ascii="Times New Roman" w:eastAsia="Calibri" w:hAnsi="Times New Roman" w:cs="Times New Roman"/>
          <w:sz w:val="24"/>
          <w:szCs w:val="24"/>
        </w:rPr>
        <w:t> (стойка на одной ноге, вторая согнута, руки в стороны для баланса). Через 3-5 секунд по команде «Беги!» — движение продолжается.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Взрослый может играть вместе с ребенком!</w:t>
      </w:r>
    </w:p>
    <w:p w:rsidR="00E80B76" w:rsidRPr="00E80B76" w:rsidRDefault="00E80B76" w:rsidP="00E80B76">
      <w:pPr>
        <w:numPr>
          <w:ilvl w:val="0"/>
          <w:numId w:val="1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Время: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3–4 минуты.</w:t>
      </w:r>
    </w:p>
    <w:p w:rsidR="00E80B76" w:rsidRPr="00E80B76" w:rsidRDefault="00E80B76" w:rsidP="00E80B76">
      <w:pPr>
        <w:numPr>
          <w:ilvl w:val="0"/>
          <w:numId w:val="1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На что смотреть: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Как быстро ребенок останавливается, сколько может простоять в позе, не раскачиваясь.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2. «Тропа охотника» (вместо «Ходьба по линии с поворотом»)</w:t>
      </w:r>
    </w:p>
    <w:p w:rsidR="00E80B76" w:rsidRPr="00E80B76" w:rsidRDefault="00E80B76" w:rsidP="00E80B76">
      <w:pPr>
        <w:numPr>
          <w:ilvl w:val="0"/>
          <w:numId w:val="1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Что нужно: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Длинная веревка, лента, скакалка или просто нарисовать мелом на полу (если позволяет покрытие) прямую линию длиной 2-3 метра.</w:t>
      </w:r>
    </w:p>
    <w:p w:rsidR="00E80B76" w:rsidRPr="00E80B76" w:rsidRDefault="00E80B76" w:rsidP="00E80B76">
      <w:pPr>
        <w:numPr>
          <w:ilvl w:val="0"/>
          <w:numId w:val="1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выполнять: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Ребенок идет по «тропе», руки в стороны, как по узкому мостику. На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середине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пути (отметьте это место игрушкой или цветным скотчем) нужно остановиться, аккуратно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повернуться на 180 градусов</w:t>
      </w:r>
      <w:r w:rsidRPr="00E80B76">
        <w:rPr>
          <w:rFonts w:ascii="Times New Roman" w:eastAsia="Calibri" w:hAnsi="Times New Roman" w:cs="Times New Roman"/>
          <w:sz w:val="24"/>
          <w:szCs w:val="24"/>
        </w:rPr>
        <w:t> (кругом) и идти обратно.</w:t>
      </w:r>
    </w:p>
    <w:p w:rsidR="00E80B76" w:rsidRPr="00E80B76" w:rsidRDefault="00E80B76" w:rsidP="00E80B76">
      <w:pPr>
        <w:numPr>
          <w:ilvl w:val="0"/>
          <w:numId w:val="1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Повторить: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4–6 проходов (чередуя, в какую сторону поворачиваться).</w:t>
      </w:r>
    </w:p>
    <w:p w:rsidR="00E80B76" w:rsidRPr="00E80B76" w:rsidRDefault="00E80B76" w:rsidP="00E80B76">
      <w:pPr>
        <w:numPr>
          <w:ilvl w:val="0"/>
          <w:numId w:val="1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На что смотреть: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Равновесие, плавность поворота, взгляд направлен вперед, а не под ноги.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«По скале через ущелье» (вместо «Скамейка: шаг поворот шаг»)</w:t>
      </w:r>
    </w:p>
    <w:p w:rsidR="00E80B76" w:rsidRPr="00E80B76" w:rsidRDefault="00E80B76" w:rsidP="00E80B76">
      <w:pPr>
        <w:numPr>
          <w:ilvl w:val="0"/>
          <w:numId w:val="1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Что нужно: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Узкая и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устойчивая</w:t>
      </w:r>
      <w:r w:rsidRPr="00E80B76">
        <w:rPr>
          <w:rFonts w:ascii="Times New Roman" w:eastAsia="Calibri" w:hAnsi="Times New Roman" w:cs="Times New Roman"/>
          <w:sz w:val="24"/>
          <w:szCs w:val="24"/>
        </w:rPr>
        <w:t> «скамейка». Это может быть: доска от стола, прочная полка, положенная на пол, несколько книг в ряд, образующих узкий бордюр, или просто линия из скотча на полу (если нет безопасной возвышенности).</w:t>
      </w:r>
    </w:p>
    <w:p w:rsidR="00E80B76" w:rsidRPr="00E80B76" w:rsidRDefault="00E80B76" w:rsidP="00E80B76">
      <w:pPr>
        <w:numPr>
          <w:ilvl w:val="0"/>
          <w:numId w:val="1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выполнять: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Задача — пройти по «скале» до середины, повернуться кругом и вернуться назад. Руки в стороны для баланса.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Взрослый обязательно стоит рядом на случай потери равновесия!</w:t>
      </w:r>
    </w:p>
    <w:p w:rsidR="00E80B76" w:rsidRPr="00E80B76" w:rsidRDefault="00E80B76" w:rsidP="00E80B76">
      <w:pPr>
        <w:numPr>
          <w:ilvl w:val="0"/>
          <w:numId w:val="1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Повторить: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2–3 раза в каждую сторону.</w:t>
      </w:r>
    </w:p>
    <w:p w:rsidR="00E80B76" w:rsidRPr="00E80B76" w:rsidRDefault="00E80B76" w:rsidP="00E80B76">
      <w:pPr>
        <w:numPr>
          <w:ilvl w:val="0"/>
          <w:numId w:val="1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На что смотреть: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Уверенность, прямая спина, поворот на месте без шагов и прыжков.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4. «Достань солнышко/звезду» (вместо «Достань шарик»)</w:t>
      </w:r>
    </w:p>
    <w:p w:rsidR="00E80B76" w:rsidRPr="00E80B76" w:rsidRDefault="00E80B76" w:rsidP="00E80B76">
      <w:pPr>
        <w:numPr>
          <w:ilvl w:val="0"/>
          <w:numId w:val="18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Что нужно: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Легкий безопасный предмет, который можно закрепить высоко: воздушный шарик, мягкая игрушка, бумажный фонарик или просто бумажная звезда/солнце. Закрепить его можно на торшере, на верхней части двери (привязав к ручке), на карнизе, используя скотч.</w:t>
      </w:r>
    </w:p>
    <w:p w:rsidR="00E80B76" w:rsidRPr="00E80B76" w:rsidRDefault="00E80B76" w:rsidP="00E80B76">
      <w:pPr>
        <w:numPr>
          <w:ilvl w:val="0"/>
          <w:numId w:val="18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выполнять: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Предмет вешается так, чтобы ребенок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не мог достать его с пола</w:t>
      </w:r>
      <w:r w:rsidRPr="00E80B76">
        <w:rPr>
          <w:rFonts w:ascii="Times New Roman" w:eastAsia="Calibri" w:hAnsi="Times New Roman" w:cs="Times New Roman"/>
          <w:sz w:val="24"/>
          <w:szCs w:val="24"/>
        </w:rPr>
        <w:t>, но мог легко коснуться в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прыжке</w:t>
      </w:r>
      <w:r w:rsidRPr="00E80B76">
        <w:rPr>
          <w:rFonts w:ascii="Times New Roman" w:eastAsia="Calibri" w:hAnsi="Times New Roman" w:cs="Times New Roman"/>
          <w:sz w:val="24"/>
          <w:szCs w:val="24"/>
        </w:rPr>
        <w:t>. Сначала прыжок с места, затем можно добавить 2-3 шага разбега. Отталкиваться одной ногой.</w:t>
      </w:r>
    </w:p>
    <w:p w:rsidR="00E80B76" w:rsidRPr="00E80B76" w:rsidRDefault="00E80B76" w:rsidP="00E80B76">
      <w:pPr>
        <w:numPr>
          <w:ilvl w:val="0"/>
          <w:numId w:val="18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Повторить: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5–7 раз.</w:t>
      </w:r>
    </w:p>
    <w:p w:rsidR="00E80B76" w:rsidRPr="00E80B76" w:rsidRDefault="00E80B76" w:rsidP="00E80B76">
      <w:pPr>
        <w:numPr>
          <w:ilvl w:val="0"/>
          <w:numId w:val="18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На что смотреть: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Энергичное отталкивание, взмах руками вверх для помощи, приземление на обе полусогнутые ноги (тихо и мягко).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5. «Перепрыгни через ручей» (вместо «Прыжки через верёвочку»)</w:t>
      </w:r>
    </w:p>
    <w:p w:rsidR="00E80B76" w:rsidRPr="00E80B76" w:rsidRDefault="00E80B76" w:rsidP="00E80B76">
      <w:pPr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Что нужно: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Две веревки, ленты, скакалки или просто нарисовать две линии мелом. Это — «берега ручья».</w:t>
      </w:r>
    </w:p>
    <w:p w:rsidR="00E80B76" w:rsidRPr="00E80B76" w:rsidRDefault="00E80B76" w:rsidP="00E80B76">
      <w:pPr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выполнять: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Сначала «ручей» узкий (10-15 см). Ребенок перепрыгивает с «берега» на «берег» с места, затем с 2-3 шагов разбега. Постепенно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«ручей» можно расширять</w:t>
      </w:r>
      <w:r w:rsidRPr="00E80B76">
        <w:rPr>
          <w:rFonts w:ascii="Times New Roman" w:eastAsia="Calibri" w:hAnsi="Times New Roman" w:cs="Times New Roman"/>
          <w:sz w:val="24"/>
          <w:szCs w:val="24"/>
        </w:rPr>
        <w:t> (до 30-40 см), расставляя «берега» шире.</w:t>
      </w:r>
    </w:p>
    <w:p w:rsidR="00E80B76" w:rsidRPr="00E80B76" w:rsidRDefault="00E80B76" w:rsidP="00E80B76">
      <w:pPr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Повторить: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6–8 прыжков.</w:t>
      </w:r>
    </w:p>
    <w:p w:rsidR="00E80B76" w:rsidRPr="00E80B76" w:rsidRDefault="00E80B76" w:rsidP="00E80B76">
      <w:pPr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На что смотреть: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Отталкивание двумя ногами (если с места) или одной (с разбега), группировка в полете, приземление без «заступа в воду».</w:t>
      </w:r>
    </w:p>
    <w:p w:rsidR="00E80B76" w:rsidRPr="00E80B76" w:rsidRDefault="00E80B76" w:rsidP="00E80B7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6. Игра «Пятнашки-ёлочки» (на дружелюбие и взаимодействие)</w:t>
      </w:r>
    </w:p>
    <w:p w:rsidR="00E80B76" w:rsidRPr="00E80B76" w:rsidRDefault="00E80B76" w:rsidP="00E80B76">
      <w:pPr>
        <w:numPr>
          <w:ilvl w:val="0"/>
          <w:numId w:val="20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Как играть: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Классические пятнашки, но с «домиком-безопасностью». Когда игрок (ребенок или взрослый) замирает в позе </w:t>
      </w:r>
      <w:r w:rsidRPr="00E80B76">
        <w:rPr>
          <w:rFonts w:ascii="Times New Roman" w:eastAsia="Calibri" w:hAnsi="Times New Roman" w:cs="Times New Roman"/>
          <w:bCs/>
          <w:sz w:val="24"/>
          <w:szCs w:val="24"/>
        </w:rPr>
        <w:t>«ёлочки»</w:t>
      </w:r>
      <w:r w:rsidRPr="00E80B76">
        <w:rPr>
          <w:rFonts w:ascii="Times New Roman" w:eastAsia="Calibri" w:hAnsi="Times New Roman" w:cs="Times New Roman"/>
          <w:sz w:val="24"/>
          <w:szCs w:val="24"/>
        </w:rPr>
        <w:t> (ноги на ширине плеч, руки в стороны и вверх, как ветки) — его пятнать нельзя. Можно простоять так не более 5 секунд. Игра учит не только бегать, но и видеть, когда другому нужна передышка.</w:t>
      </w:r>
    </w:p>
    <w:p w:rsidR="00E80B76" w:rsidRPr="00E80B76" w:rsidRDefault="00E80B76" w:rsidP="00E80B76">
      <w:pPr>
        <w:numPr>
          <w:ilvl w:val="0"/>
          <w:numId w:val="20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Время: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3–5 минут.</w:t>
      </w:r>
    </w:p>
    <w:p w:rsidR="00E80B76" w:rsidRPr="00E80B76" w:rsidRDefault="00E80B76" w:rsidP="00E80B76">
      <w:pPr>
        <w:numPr>
          <w:ilvl w:val="0"/>
          <w:numId w:val="20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80B76">
        <w:rPr>
          <w:rFonts w:ascii="Times New Roman" w:eastAsia="Calibri" w:hAnsi="Times New Roman" w:cs="Times New Roman"/>
          <w:bCs/>
          <w:sz w:val="24"/>
          <w:szCs w:val="24"/>
        </w:rPr>
        <w:t>Цель:</w:t>
      </w:r>
      <w:r w:rsidRPr="00E80B76">
        <w:rPr>
          <w:rFonts w:ascii="Times New Roman" w:eastAsia="Calibri" w:hAnsi="Times New Roman" w:cs="Times New Roman"/>
          <w:sz w:val="24"/>
          <w:szCs w:val="24"/>
        </w:rPr>
        <w:t> Создать веселую, поддерживающую атмосферу.</w:t>
      </w:r>
    </w:p>
    <w:p w:rsidR="000C16B4" w:rsidRPr="00E80B76" w:rsidRDefault="000C16B4" w:rsidP="00E80B76"/>
    <w:sectPr w:rsidR="000C16B4" w:rsidRPr="00E80B76" w:rsidSect="005C21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147"/>
    <w:multiLevelType w:val="hybridMultilevel"/>
    <w:tmpl w:val="E9920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B6A68"/>
    <w:multiLevelType w:val="multilevel"/>
    <w:tmpl w:val="E56A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4BA1"/>
    <w:multiLevelType w:val="multilevel"/>
    <w:tmpl w:val="628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E36DA"/>
    <w:multiLevelType w:val="multilevel"/>
    <w:tmpl w:val="EF2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20F8"/>
    <w:multiLevelType w:val="multilevel"/>
    <w:tmpl w:val="22BC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470B4"/>
    <w:multiLevelType w:val="multilevel"/>
    <w:tmpl w:val="D4D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5268A"/>
    <w:multiLevelType w:val="hybridMultilevel"/>
    <w:tmpl w:val="5626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35D13"/>
    <w:multiLevelType w:val="multilevel"/>
    <w:tmpl w:val="D2B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B7303"/>
    <w:multiLevelType w:val="multilevel"/>
    <w:tmpl w:val="1C7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316D4"/>
    <w:multiLevelType w:val="multilevel"/>
    <w:tmpl w:val="130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65137"/>
    <w:multiLevelType w:val="hybridMultilevel"/>
    <w:tmpl w:val="E376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D239E"/>
    <w:multiLevelType w:val="hybridMultilevel"/>
    <w:tmpl w:val="527A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C4004"/>
    <w:multiLevelType w:val="multilevel"/>
    <w:tmpl w:val="1C8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E3A6C"/>
    <w:multiLevelType w:val="multilevel"/>
    <w:tmpl w:val="4326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C684E"/>
    <w:multiLevelType w:val="multilevel"/>
    <w:tmpl w:val="820E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60893"/>
    <w:multiLevelType w:val="hybridMultilevel"/>
    <w:tmpl w:val="5A44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32097"/>
    <w:multiLevelType w:val="multilevel"/>
    <w:tmpl w:val="048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A1B06"/>
    <w:multiLevelType w:val="multilevel"/>
    <w:tmpl w:val="ED04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66490"/>
    <w:multiLevelType w:val="multilevel"/>
    <w:tmpl w:val="6D6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B68CC"/>
    <w:multiLevelType w:val="multilevel"/>
    <w:tmpl w:val="562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4"/>
  </w:num>
  <w:num w:numId="16">
    <w:abstractNumId w:val="18"/>
  </w:num>
  <w:num w:numId="17">
    <w:abstractNumId w:val="7"/>
  </w:num>
  <w:num w:numId="18">
    <w:abstractNumId w:val="12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C3"/>
    <w:rsid w:val="0005289A"/>
    <w:rsid w:val="000C16B4"/>
    <w:rsid w:val="00217FF3"/>
    <w:rsid w:val="005131C2"/>
    <w:rsid w:val="005C2199"/>
    <w:rsid w:val="009D40AB"/>
    <w:rsid w:val="009E1C39"/>
    <w:rsid w:val="00A255B1"/>
    <w:rsid w:val="00B11F10"/>
    <w:rsid w:val="00E41FC3"/>
    <w:rsid w:val="00E80B76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6D58A-863A-47E4-A161-C101898D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8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Admin_Olga</cp:lastModifiedBy>
  <cp:revision>3</cp:revision>
  <dcterms:created xsi:type="dcterms:W3CDTF">2026-01-29T08:59:00Z</dcterms:created>
  <dcterms:modified xsi:type="dcterms:W3CDTF">2026-02-02T09:31:00Z</dcterms:modified>
</cp:coreProperties>
</file>