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D7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Зимушка-зима (что подарит нам зима, чем она порадует?)</w:t>
      </w:r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214"/>
        <w:gridCol w:w="2226"/>
        <w:gridCol w:w="2097"/>
        <w:gridCol w:w="1683"/>
        <w:gridCol w:w="3442"/>
        <w:gridCol w:w="2830"/>
      </w:tblGrid>
      <w:tr w:rsidR="003D7E78" w:rsidRPr="003D7E78" w:rsidTr="00D526B1">
        <w:trPr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0" w:type="dxa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D7E78" w:rsidRPr="003D7E78" w:rsidTr="00D526B1">
        <w:trPr>
          <w:trHeight w:val="759"/>
          <w:jc w:val="center"/>
        </w:trPr>
        <w:tc>
          <w:tcPr>
            <w:tcW w:w="1668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11.12.2025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Накроем стол для кукол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Воспитатель проигрывает с детьми этапы деятельности (помыть руки, постелить скатерть, поставить в центр стола вазочку с цветами, </w:t>
            </w:r>
            <w:proofErr w:type="spellStart"/>
            <w:r w:rsidRPr="003D7E78">
              <w:rPr>
                <w:rFonts w:ascii="Times New Roman" w:hAnsi="Times New Roman"/>
                <w:sz w:val="24"/>
                <w:szCs w:val="24"/>
              </w:rPr>
              <w:t>салфетницу</w:t>
            </w:r>
            <w:proofErr w:type="spellEnd"/>
            <w:r w:rsidRPr="003D7E78">
              <w:rPr>
                <w:rFonts w:ascii="Times New Roman" w:hAnsi="Times New Roman"/>
                <w:sz w:val="24"/>
                <w:szCs w:val="24"/>
              </w:rPr>
              <w:t xml:space="preserve">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      </w:r>
          </w:p>
        </w:tc>
        <w:tc>
          <w:tcPr>
            <w:tcW w:w="2830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работа:</w:t>
            </w:r>
            <w:r w:rsidRPr="003D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E78" w:rsidRPr="003D7E78" w:rsidRDefault="003D7E78" w:rsidP="003D7E78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bCs/>
                <w:sz w:val="24"/>
                <w:szCs w:val="24"/>
              </w:rPr>
              <w:t>Д/и</w:t>
            </w:r>
            <w:r w:rsidRPr="003D7E78">
              <w:rPr>
                <w:rFonts w:ascii="Times New Roman" w:hAnsi="Times New Roman"/>
                <w:sz w:val="24"/>
                <w:szCs w:val="24"/>
              </w:rPr>
              <w:t> «Одень кукол красиво».</w:t>
            </w:r>
          </w:p>
          <w:p w:rsidR="003D7E78" w:rsidRPr="003D7E78" w:rsidRDefault="003D7E78" w:rsidP="003D7E78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3D7E78">
              <w:rPr>
                <w:rFonts w:ascii="Times New Roman" w:hAnsi="Times New Roman"/>
                <w:sz w:val="24"/>
                <w:szCs w:val="24"/>
              </w:rPr>
              <w:t>: совершенствовать знания о том, как должен одеваться человек в определённое время года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Информационный стенд «Не болеем мы зимой»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Задачи: повышение компетентности родителей в вопросах охраны и крепления здоровья детей.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1400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«Как вода отправилась гулять»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Практическая часть: взять поролоновую губку, резиновую грушу или пластмассовый шприц (без иглы). Опустить губку в воду, отжать её в чашку. Затем набрать воду резиновой грушей и перелить в другую ёмкость. То же самое повторить со шприцом.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Вывод: воду можно собрать с помощью разных предметов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516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Разучивание стихотворения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D7E78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 xml:space="preserve">НОД по развитию речи «Разучивание стихотворения С. Прохоренко «Дед Мороз» с использованием мнемотаблицы». Воспитателям детских садов, школьным учителям и педагогам - </w:t>
              </w:r>
              <w:proofErr w:type="spellStart"/>
              <w:r w:rsidRPr="003D7E78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Маам.ру</w:t>
              </w:r>
              <w:proofErr w:type="spellEnd"/>
            </w:hyperlink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Знакомство с искусством 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«Красиво-некрасиво»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Детям предлагаются разные картинки. Они должны определить, в какой цветовой гамме выполнен каждый рисунок, а затем найти и назвать предмет, который разукрашен в неподходящий цвет и нарушает общую композицию.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837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226" w:type="dxa"/>
            <w:vMerge w:val="restart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Основная гимнастика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 №3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77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«Снежок»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Картотека «Пальчиковая гимнастика» №4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77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«Кошечки»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Ползают по скамейке на четвереньках.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646"/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4492" w:type="dxa"/>
            <w:gridSpan w:val="6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D7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Зимушка-зима (что подарит нам зима, чем она порадует?</w:t>
      </w:r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214"/>
        <w:gridCol w:w="2226"/>
        <w:gridCol w:w="2097"/>
        <w:gridCol w:w="1683"/>
        <w:gridCol w:w="3442"/>
        <w:gridCol w:w="2830"/>
      </w:tblGrid>
      <w:tr w:rsidR="003D7E78" w:rsidRPr="003D7E78" w:rsidTr="00D526B1">
        <w:trPr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0" w:type="dxa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D7E78" w:rsidRPr="003D7E78" w:rsidTr="00D526B1">
        <w:trPr>
          <w:trHeight w:val="759"/>
          <w:jc w:val="center"/>
        </w:trPr>
        <w:tc>
          <w:tcPr>
            <w:tcW w:w="1668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12.12.2025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Социокультурные истоки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«Репка»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D7E78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 xml:space="preserve">Конспект занятия «Инсценировка сказки «Репка» в младшей группе детского сада. Воспитателям детских садов, школьным учителям и педагогам - </w:t>
              </w:r>
              <w:proofErr w:type="spellStart"/>
              <w:r w:rsidRPr="003D7E78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Маам.ру</w:t>
              </w:r>
              <w:proofErr w:type="spellEnd"/>
            </w:hyperlink>
          </w:p>
        </w:tc>
        <w:tc>
          <w:tcPr>
            <w:tcW w:w="2830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работа:</w:t>
            </w:r>
            <w:r w:rsidRPr="003D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E78" w:rsidRPr="003D7E78" w:rsidRDefault="003D7E78" w:rsidP="003D7E78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  <w:r w:rsidRPr="003D7E78">
              <w:rPr>
                <w:rFonts w:ascii="Times New Roman" w:hAnsi="Times New Roman"/>
                <w:sz w:val="24"/>
                <w:szCs w:val="24"/>
              </w:rPr>
              <w:t> по ФЭМП.</w:t>
            </w:r>
          </w:p>
          <w:p w:rsidR="003D7E78" w:rsidRPr="003D7E78" w:rsidRDefault="003D7E78" w:rsidP="003D7E78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3D7E78">
              <w:rPr>
                <w:rFonts w:ascii="Times New Roman" w:hAnsi="Times New Roman"/>
                <w:sz w:val="24"/>
                <w:szCs w:val="24"/>
              </w:rPr>
              <w:t>: закрепление величины и формы предметов.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Информационный стенд «Не болеем мы зимой»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Задачи: повышение компетентности родителей в вопросах охраны и крепления здоровья детей.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1400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Математические </w:t>
            </w:r>
            <w:proofErr w:type="gramStart"/>
            <w:r w:rsidRPr="003D7E78">
              <w:rPr>
                <w:rFonts w:ascii="Times New Roman" w:hAnsi="Times New Roman"/>
                <w:sz w:val="24"/>
                <w:szCs w:val="24"/>
              </w:rPr>
              <w:t>представления .Величина</w:t>
            </w:r>
            <w:proofErr w:type="gramEnd"/>
            <w:r w:rsidRPr="003D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Дидактическая игра 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«Большие и маленькие мячики»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Дети правильно подбирают мячи для кукол по цвету и величине 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516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Формирование словаря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«Части целого»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Обсуждение с детьми предметов (например, игрушки, овощи, животные) Демонстрация предметов и поэтапное выделение их частей (например, у куклы — голова, руки, ноги).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Совместное называние частей, повторение слов.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«В ожидании чудес»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 Исполнение знакомых плясок, хороводов.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837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226" w:type="dxa"/>
            <w:vMerge w:val="restart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Основная гимнастика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 №3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77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«Снежок»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Картотека «Пальчиковая гимнастика» №4</w:t>
            </w:r>
          </w:p>
        </w:tc>
        <w:tc>
          <w:tcPr>
            <w:tcW w:w="2830" w:type="dxa"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77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Бессюжетная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«Догоните меня»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Дети сидят на стульях по оной стороне. Воспитатель предлагает им догнать и бежит в другую сторону, дети бегут за воспитателем.</w:t>
            </w:r>
          </w:p>
        </w:tc>
        <w:tc>
          <w:tcPr>
            <w:tcW w:w="2830" w:type="dxa"/>
          </w:tcPr>
          <w:p w:rsidR="003D7E78" w:rsidRPr="003D7E78" w:rsidRDefault="003D7E78" w:rsidP="003D7E7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D7E78" w:rsidRPr="003D7E78" w:rsidTr="00D526B1">
        <w:trPr>
          <w:trHeight w:val="646"/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lastRenderedPageBreak/>
              <w:t>Отметка о выполнении</w:t>
            </w:r>
          </w:p>
        </w:tc>
        <w:tc>
          <w:tcPr>
            <w:tcW w:w="14492" w:type="dxa"/>
            <w:gridSpan w:val="6"/>
            <w:vAlign w:val="center"/>
          </w:tcPr>
          <w:p w:rsidR="003D7E78" w:rsidRPr="003D7E78" w:rsidRDefault="003D7E78" w:rsidP="003D7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3D7E78" w:rsidRPr="003D7E78" w:rsidRDefault="003D7E78" w:rsidP="003D7E78">
      <w:pPr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D7E7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Тема: Наши игрушки</w:t>
      </w:r>
    </w:p>
    <w:p w:rsidR="003D7E78" w:rsidRPr="003D7E78" w:rsidRDefault="003D7E78" w:rsidP="003D7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D7E7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Итоговое мероприятие: Выставка детских рисунков «Моя любимая </w:t>
      </w:r>
      <w:proofErr w:type="gramStart"/>
      <w:r w:rsidRPr="003D7E7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игрушка»19.12.2025</w:t>
      </w:r>
      <w:proofErr w:type="gramEnd"/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214"/>
        <w:gridCol w:w="2226"/>
        <w:gridCol w:w="2097"/>
        <w:gridCol w:w="1683"/>
        <w:gridCol w:w="3442"/>
        <w:gridCol w:w="2830"/>
      </w:tblGrid>
      <w:tr w:rsidR="003D7E78" w:rsidRPr="003D7E78" w:rsidTr="00D526B1">
        <w:trPr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lastRenderedPageBreak/>
              <w:t>Дата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830" w:type="dxa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3D7E78" w:rsidRPr="003D7E78" w:rsidTr="00D526B1">
        <w:trPr>
          <w:trHeight w:val="795"/>
          <w:jc w:val="center"/>
        </w:trPr>
        <w:tc>
          <w:tcPr>
            <w:tcW w:w="1668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Понедельник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15.12.2025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Формирование основ безопасного поведения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Ситуативная беседа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«Опасные игрушки»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https://www.pdou.ru/categories/1/articles/1273</w:t>
            </w:r>
          </w:p>
        </w:tc>
        <w:tc>
          <w:tcPr>
            <w:tcW w:w="2830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 xml:space="preserve">Индивидуальная работа: </w:t>
            </w:r>
            <w:r w:rsidRPr="003D7E78">
              <w:rPr>
                <w:rFonts w:ascii="Times New Roman" w:hAnsi="Times New Roman"/>
                <w:sz w:val="24"/>
              </w:rPr>
              <w:t>Овладение способом конструирования по замыслу.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 xml:space="preserve">Работа с родителями: </w:t>
            </w:r>
            <w:r w:rsidRPr="003D7E78">
              <w:rPr>
                <w:rFonts w:ascii="Times New Roman" w:hAnsi="Times New Roman"/>
                <w:sz w:val="24"/>
              </w:rPr>
              <w:t>Индивидуальные беседы с родителями о способах наблюдения за природными явлениями во время прогулок.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D7E78" w:rsidRPr="003D7E78" w:rsidTr="00D526B1">
        <w:trPr>
          <w:trHeight w:val="1386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Познавательное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Беседа, наблюдение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bCs/>
                <w:sz w:val="24"/>
                <w:szCs w:val="24"/>
              </w:rPr>
              <w:t>«Зимние пейзажи»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Cs/>
                <w:sz w:val="24"/>
              </w:rPr>
            </w:pPr>
            <w:r w:rsidRPr="003D7E78">
              <w:rPr>
                <w:rFonts w:ascii="Times New Roman" w:hAnsi="Times New Roman"/>
                <w:bCs/>
                <w:sz w:val="24"/>
              </w:rPr>
              <w:t>Дети наблюдают как меняется природа с приходом зимы, и замечают, что день становится короче, а ночь длиннее.</w:t>
            </w:r>
            <w:r w:rsidRPr="003D7E78">
              <w:rPr>
                <w:rFonts w:ascii="Times New Roman" w:hAnsi="Times New Roman"/>
                <w:bCs/>
                <w:sz w:val="24"/>
              </w:rPr>
              <w:br/>
              <w:t>Как меняется вокруг природа, как снег переливается на свету.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926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Речевое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Связная речь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Сюжетно-ролевая игра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«Магазин игрушек»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Взрослый предлагает детям отправиться в магазин игрушек на автобусе. Дети садятся на стульчики, повёрнутые друг за другом, одному ребёнку дают руль, и они отправляются в путь. 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Дети заходят в «магазин». 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Взрослый говорит, что продавцом в магазине игрушек будет он, а дети будут покупателями. Предлагает детям выбрать игрушку, которую они хотят купить, и встать в очередь.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Дети подходят к витрине, выбирают игрушки, ведут диалог с «продавцом». 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Calibri" w:hAnsi="Calibri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«Зайчики и лисички»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https://nsportal.ru/detskiy-sad/muzykalno-ritmicheskoe-zanyatie/2024/04/17/kartoteka-muzykalnyh-ritmicheskih-i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93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Физическое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Calibri" w:hAnsi="Calibri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«Кошечка»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https://nsportal.ru/detskiy-sad/fizkultura/2016/04/27/gimnastika-dlya-detey-ot-1-goda-do-3-let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646"/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lastRenderedPageBreak/>
              <w:t>Отметка о выполнении</w:t>
            </w:r>
          </w:p>
        </w:tc>
        <w:tc>
          <w:tcPr>
            <w:tcW w:w="14492" w:type="dxa"/>
            <w:gridSpan w:val="6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</w:p>
        </w:tc>
      </w:tr>
    </w:tbl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D7E7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Тема: Наши игрушки</w:t>
      </w:r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214"/>
        <w:gridCol w:w="2226"/>
        <w:gridCol w:w="2097"/>
        <w:gridCol w:w="1683"/>
        <w:gridCol w:w="3442"/>
        <w:gridCol w:w="2830"/>
      </w:tblGrid>
      <w:tr w:rsidR="003D7E78" w:rsidRPr="003D7E78" w:rsidTr="00D526B1">
        <w:trPr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830" w:type="dxa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3D7E78" w:rsidRPr="003D7E78" w:rsidTr="00D526B1">
        <w:trPr>
          <w:trHeight w:val="759"/>
          <w:jc w:val="center"/>
        </w:trPr>
        <w:tc>
          <w:tcPr>
            <w:tcW w:w="1668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lastRenderedPageBreak/>
              <w:t>Вторник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16.12.2025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«Убираем за собой»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  <w:szCs w:val="24"/>
              </w:rPr>
            </w:pPr>
            <w:r w:rsidRPr="003D7E78">
              <w:rPr>
                <w:rFonts w:ascii="Times New Roman" w:hAnsi="Times New Roman"/>
                <w:sz w:val="24"/>
                <w:szCs w:val="24"/>
              </w:rPr>
              <w:t>Участия в совместной работе; принимать совместно с взрослым посильное участие в наведении порядка.</w:t>
            </w:r>
          </w:p>
        </w:tc>
        <w:tc>
          <w:tcPr>
            <w:tcW w:w="2830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 xml:space="preserve">Индивидуальная работа: </w:t>
            </w:r>
            <w:r w:rsidRPr="003D7E78">
              <w:rPr>
                <w:rFonts w:ascii="Times New Roman" w:hAnsi="Times New Roman"/>
                <w:sz w:val="24"/>
              </w:rPr>
              <w:t>Упражнять детей в подпрыгивании вверх, сохранять равновесие при ходьбе и беге по ограниченной плоскости.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 xml:space="preserve">Работа с родителями: </w:t>
            </w:r>
            <w:r w:rsidRPr="003D7E78">
              <w:rPr>
                <w:rFonts w:ascii="Times New Roman" w:hAnsi="Times New Roman"/>
                <w:sz w:val="24"/>
              </w:rPr>
              <w:t>Папка-передвижка «Времена года. Зима»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D7E78" w:rsidRPr="003D7E78" w:rsidTr="00D526B1">
        <w:trPr>
          <w:trHeight w:val="861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Познавательное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Сенсорные эталоны познавательные действия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Образовательная деятельность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«Прогулка в лес»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https://www.1urok.ru/categories/19/articles/74903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860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Природа 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Образовательная деятельность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«Волшебная вода»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https://infourok.ru/konspekt-zanyatiya-po-estestvoznaniyu-v-dou-volshebnaya-voda-3241229.html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926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Речевое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Интерес к художественной литературе 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Разучивание потешки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«Петушок-петушок»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https://www.maam.ru/detskijsad/zauchivanie-poteshki-petushok-petushok-3-4-goda.html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Театрализованная деятельность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Театр резиновой игрушки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 Русская народная сказка «Петух, кот и лиса»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https://nsportal.ru/detskii-sad/vospitatelnaya-rabota/2019/01/29/master-klass-teatr-rezinovoy-igrushki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93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Физическое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Подвижная игра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«Кот и </w:t>
            </w:r>
            <w:proofErr w:type="spellStart"/>
            <w:r w:rsidRPr="003D7E78">
              <w:rPr>
                <w:rFonts w:ascii="Times New Roman" w:hAnsi="Times New Roman"/>
                <w:sz w:val="24"/>
              </w:rPr>
              <w:t>воробьишки</w:t>
            </w:r>
            <w:proofErr w:type="spellEnd"/>
            <w:r w:rsidRPr="003D7E7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442" w:type="dxa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Объяснить и показать детям, как мягко спрыгивать, сгибая ноги в коленях, увертываться от ловящего, быстро убегать, находить свое место.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646"/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  <w:tc>
          <w:tcPr>
            <w:tcW w:w="14492" w:type="dxa"/>
            <w:gridSpan w:val="6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</w:p>
        </w:tc>
      </w:tr>
    </w:tbl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D7E78" w:rsidRPr="003D7E78" w:rsidRDefault="003D7E78" w:rsidP="003D7E78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D7E7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Тема: Наши игрушки</w:t>
      </w:r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214"/>
        <w:gridCol w:w="2226"/>
        <w:gridCol w:w="2097"/>
        <w:gridCol w:w="1683"/>
        <w:gridCol w:w="3442"/>
        <w:gridCol w:w="2830"/>
      </w:tblGrid>
      <w:tr w:rsidR="003D7E78" w:rsidRPr="003D7E78" w:rsidTr="00D526B1">
        <w:trPr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830" w:type="dxa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3D7E78" w:rsidRPr="003D7E78" w:rsidTr="00D526B1">
        <w:trPr>
          <w:trHeight w:val="759"/>
          <w:jc w:val="center"/>
        </w:trPr>
        <w:tc>
          <w:tcPr>
            <w:tcW w:w="1668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Среда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17.12.2025</w:t>
            </w: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В сфере социальных отношений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Хороводная игра 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«Пузырь»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Дети встаю в тесный круг, держась за руки, и по мере произнесения слов </w:t>
            </w:r>
            <w:r w:rsidRPr="003D7E78">
              <w:rPr>
                <w:rFonts w:ascii="Times New Roman" w:hAnsi="Times New Roman"/>
                <w:sz w:val="24"/>
              </w:rPr>
              <w:lastRenderedPageBreak/>
              <w:t xml:space="preserve">«раздувайся </w:t>
            </w:r>
            <w:proofErr w:type="gramStart"/>
            <w:r w:rsidRPr="003D7E78">
              <w:rPr>
                <w:rFonts w:ascii="Times New Roman" w:hAnsi="Times New Roman"/>
                <w:sz w:val="24"/>
              </w:rPr>
              <w:t>пузырь..</w:t>
            </w:r>
            <w:proofErr w:type="gramEnd"/>
            <w:r w:rsidRPr="003D7E78">
              <w:rPr>
                <w:rFonts w:ascii="Times New Roman" w:hAnsi="Times New Roman"/>
                <w:sz w:val="24"/>
              </w:rPr>
              <w:t>» отходят назад, расширяя круг»</w:t>
            </w:r>
          </w:p>
        </w:tc>
        <w:tc>
          <w:tcPr>
            <w:tcW w:w="2830" w:type="dxa"/>
            <w:vMerge w:val="restart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lastRenderedPageBreak/>
              <w:t xml:space="preserve">Индивидуальная работа: </w:t>
            </w:r>
            <w:r w:rsidRPr="003D7E78">
              <w:rPr>
                <w:rFonts w:ascii="Times New Roman" w:hAnsi="Times New Roman"/>
                <w:sz w:val="24"/>
              </w:rPr>
              <w:t xml:space="preserve">Закреплять прием раскатывания </w:t>
            </w:r>
            <w:r w:rsidRPr="003D7E78">
              <w:rPr>
                <w:rFonts w:ascii="Times New Roman" w:hAnsi="Times New Roman"/>
                <w:sz w:val="24"/>
              </w:rPr>
              <w:lastRenderedPageBreak/>
              <w:t>пластилина прямыми движениями ладоней, по-разному свертывать получившуюся колбаску.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 xml:space="preserve">Работа с родителями: </w:t>
            </w:r>
            <w:r w:rsidRPr="003D7E78">
              <w:rPr>
                <w:rFonts w:ascii="Times New Roman" w:hAnsi="Times New Roman"/>
                <w:sz w:val="24"/>
              </w:rPr>
              <w:t>Консультация «Как лучше одеть ребенка на улицу в зимний период».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D7E78" w:rsidRPr="003D7E78" w:rsidTr="00D526B1">
        <w:trPr>
          <w:trHeight w:val="1386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Познавательное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Наблюдение,</w:t>
            </w:r>
          </w:p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«За работой дворника»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Обсуждение труда дворника: что делает, какие инструменты использует.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926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Речевое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Формирование словаря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Дидактическая игра 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«С кем живешь?»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Дети называют членов семьи.</w:t>
            </w:r>
            <w:r w:rsidRPr="003D7E78">
              <w:rPr>
                <w:rFonts w:ascii="Arial" w:hAnsi="Arial" w:cs="Arial"/>
                <w:shd w:val="clear" w:color="auto" w:fill="222224"/>
              </w:rPr>
              <w:t xml:space="preserve"> </w:t>
            </w:r>
            <w:r w:rsidRPr="003D7E78">
              <w:rPr>
                <w:rFonts w:ascii="Times New Roman" w:hAnsi="Times New Roman"/>
                <w:sz w:val="24"/>
              </w:rPr>
              <w:t>Расширить знания детей о своей семье, развить связную речь, обогатить словарный запас определениями.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Изобразительная деятельность: рисование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Образовательная деятельность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</w:t>
            </w:r>
            <w:r w:rsidRPr="003D7E78">
              <w:rPr>
                <w:rFonts w:ascii="Times New Roman" w:hAnsi="Times New Roman"/>
                <w:bCs/>
                <w:sz w:val="24"/>
              </w:rPr>
              <w:t>В гостях у сказки»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bCs/>
                <w:sz w:val="24"/>
              </w:rPr>
              <w:t>Напоминание о форме помидора. Дети вспоминают, что помидор овальный, немного приплюснутый сверху.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58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  <w:r w:rsidRPr="003D7E78">
              <w:rPr>
                <w:rFonts w:ascii="Times New Roman" w:hAnsi="Times New Roman"/>
                <w:b/>
                <w:sz w:val="24"/>
              </w:rPr>
              <w:t>Физическое развитие</w:t>
            </w:r>
          </w:p>
        </w:tc>
        <w:tc>
          <w:tcPr>
            <w:tcW w:w="2226" w:type="dxa"/>
            <w:vMerge w:val="restart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Основная гимнастика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«Снеговик»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Комплекс общеразвивающих упражнений №3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58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26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Пальчиковая гимнастика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«Снежная баба»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Картотека «Пальчиковая гимнастика» №3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939"/>
          <w:jc w:val="center"/>
        </w:trPr>
        <w:tc>
          <w:tcPr>
            <w:tcW w:w="1668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  <w:vMerge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097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Образовательная деятельность</w:t>
            </w:r>
          </w:p>
        </w:tc>
        <w:tc>
          <w:tcPr>
            <w:tcW w:w="1683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«Время веселых игр!»</w:t>
            </w:r>
          </w:p>
        </w:tc>
        <w:tc>
          <w:tcPr>
            <w:tcW w:w="3442" w:type="dxa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Взрослый ведёт змейку, контролирует, чтобы дети соблюдали дистанцию друг от друга, не забегали вперёд, не отставали, не задевали расставленные колпачки. </w:t>
            </w:r>
          </w:p>
        </w:tc>
        <w:tc>
          <w:tcPr>
            <w:tcW w:w="2830" w:type="dxa"/>
            <w:vMerge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</w:p>
        </w:tc>
      </w:tr>
      <w:tr w:rsidR="003D7E78" w:rsidRPr="003D7E78" w:rsidTr="00D526B1">
        <w:trPr>
          <w:trHeight w:val="646"/>
          <w:jc w:val="center"/>
        </w:trPr>
        <w:tc>
          <w:tcPr>
            <w:tcW w:w="1668" w:type="dxa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  <w:tc>
          <w:tcPr>
            <w:tcW w:w="14492" w:type="dxa"/>
            <w:gridSpan w:val="6"/>
            <w:vAlign w:val="center"/>
          </w:tcPr>
          <w:p w:rsidR="003D7E78" w:rsidRPr="003D7E78" w:rsidRDefault="003D7E78" w:rsidP="003D7E78">
            <w:pPr>
              <w:rPr>
                <w:rFonts w:ascii="Times New Roman" w:hAnsi="Times New Roman"/>
                <w:sz w:val="24"/>
              </w:rPr>
            </w:pPr>
            <w:r w:rsidRPr="003D7E78"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</w:p>
        </w:tc>
      </w:tr>
    </w:tbl>
    <w:p w:rsidR="00C8329C" w:rsidRDefault="00C8329C" w:rsidP="003D7E78">
      <w:pPr>
        <w:tabs>
          <w:tab w:val="left" w:pos="-142"/>
        </w:tabs>
      </w:pPr>
      <w:bookmarkStart w:id="0" w:name="_GoBack"/>
      <w:bookmarkEnd w:id="0"/>
    </w:p>
    <w:sectPr w:rsidR="00C8329C" w:rsidSect="003D7E78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3B"/>
    <w:rsid w:val="003D7E78"/>
    <w:rsid w:val="009B4A3B"/>
    <w:rsid w:val="00C8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0BF14-4204-43ED-BFE1-6FDC2C4C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E7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konspekt-zanjatija-inscenirovka-skazki-repka-v-mladshei-grupe-detskogo-sada.html" TargetMode="External"/><Relationship Id="rId4" Type="http://schemas.openxmlformats.org/officeDocument/2006/relationships/hyperlink" Target="https://www.maam.ru/detskijsad/nod-po-razvitiyu-rechi-tema-razuchivanie-stihotvorenija-s-prohorenko-ded-moroz-s-ispolzovaniem-mnemotablicy-ii-ml-g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7707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Admin_Olga</dc:creator>
  <cp:keywords/>
  <dc:description/>
  <cp:lastModifiedBy>Admin_Olga</cp:lastModifiedBy>
  <cp:revision>3</cp:revision>
  <dcterms:created xsi:type="dcterms:W3CDTF">2025-12-19T08:10:00Z</dcterms:created>
  <dcterms:modified xsi:type="dcterms:W3CDTF">2025-12-19T08:13:00Z</dcterms:modified>
</cp:coreProperties>
</file>